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bCs/>
        </w:rPr>
      </w:pPr>
      <w:bookmarkStart w:id="0" w:name="_GoBack"/>
      <w:bookmarkEnd w:id="0"/>
      <w:r>
        <w:rPr>
          <w:rFonts w:hint="eastAsia"/>
          <w:b/>
          <w:bCs/>
          <w:spacing w:val="32"/>
          <w:sz w:val="36"/>
        </w:rPr>
        <w:t>碳素结构钢检验检测委托协议书</w:t>
      </w: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2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1111"/>
        <w:gridCol w:w="1701"/>
        <w:gridCol w:w="425"/>
        <w:gridCol w:w="847"/>
        <w:gridCol w:w="78"/>
        <w:gridCol w:w="209"/>
        <w:gridCol w:w="1418"/>
        <w:gridCol w:w="567"/>
        <w:gridCol w:w="425"/>
        <w:gridCol w:w="142"/>
        <w:gridCol w:w="142"/>
        <w:gridCol w:w="708"/>
        <w:gridCol w:w="1837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537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45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color="auto" w:sz="12" w:space="0"/>
              <w:right w:val="nil"/>
            </w:tcBorders>
            <w:textDirection w:val="tbRlV"/>
            <w:vAlign w:val="center"/>
          </w:tcPr>
          <w:p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  <w:p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4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4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4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54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499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 □执法抽检    □其他：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20" w:lineRule="exact"/>
              <w:jc w:val="left"/>
              <w:rPr>
                <w:b/>
                <w:position w:val="6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0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42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0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537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0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5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7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01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2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□ 按合同  □ 取报告付款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36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left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36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2973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   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272" w:type="dxa"/>
            <w:gridSpan w:val="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325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99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《碳素结构钢》 </w:t>
            </w:r>
            <w:r>
              <w:rPr>
                <w:szCs w:val="21"/>
              </w:rPr>
              <w:t>GB/T 700-2006</w:t>
            </w:r>
            <w:r>
              <w:rPr>
                <w:rFonts w:hint="eastAsia" w:ascii="宋体" w:hAnsi="宋体"/>
                <w:szCs w:val="21"/>
              </w:rPr>
              <w:t xml:space="preserve">     □ 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spacing w:line="240" w:lineRule="exact"/>
              <w:jc w:val="center"/>
              <w:rPr>
                <w:rFonts w:ascii="宋体" w:hAnsi="宋体"/>
                <w:kern w:val="21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99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left"/>
              <w:rPr>
                <w:b/>
                <w:bCs/>
                <w:position w:val="6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position w:val="6"/>
                <w:szCs w:val="21"/>
              </w:rPr>
              <w:t xml:space="preserve"> □ 拉伸  □ 弯曲  </w:t>
            </w:r>
            <w:r>
              <w:rPr>
                <w:rFonts w:hint="eastAsia" w:ascii="宋体" w:hAnsi="宋体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 xml:space="preserve">复检   </w:t>
            </w:r>
            <w:r>
              <w:rPr>
                <w:rFonts w:hint="eastAsia" w:ascii="宋体" w:hAnsi="宋体"/>
                <w:position w:val="6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kern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/>
              <w:jc w:val="center"/>
              <w:rPr>
                <w:rFonts w:ascii="黑体" w:hAnsi="黑体" w:cs="黑体"/>
                <w:b/>
                <w:bCs/>
                <w:szCs w:val="21"/>
              </w:rPr>
            </w:pP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jc w:val="center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right="-105" w:rightChars="-50"/>
              <w:jc w:val="center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钢材名称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钢材规格（mm）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</w:pP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牌号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ind w:left="-105" w:leftChars="-50" w:right="-315" w:rightChars="-15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□ </w:t>
            </w:r>
            <w:r>
              <w:rPr>
                <w:rFonts w:hint="eastAsia" w:ascii="宋体"/>
                <w:szCs w:val="21"/>
              </w:rPr>
              <w:t xml:space="preserve">Q195  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/>
                <w:szCs w:val="21"/>
              </w:rPr>
              <w:t xml:space="preserve">Q215 </w:t>
            </w:r>
          </w:p>
          <w:p>
            <w:pPr>
              <w:spacing w:line="280" w:lineRule="exact"/>
              <w:ind w:left="-105" w:leftChars="-50" w:right="-315" w:rightChars="-15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□ </w:t>
            </w:r>
            <w:r>
              <w:rPr>
                <w:rFonts w:hint="eastAsia" w:ascii="宋体"/>
                <w:szCs w:val="21"/>
              </w:rPr>
              <w:t xml:space="preserve">Q235  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/>
                <w:szCs w:val="21"/>
              </w:rPr>
              <w:t>Q275</w:t>
            </w: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315" w:rightChars="-15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□ </w:t>
            </w:r>
            <w:r>
              <w:rPr>
                <w:rFonts w:hint="eastAsia" w:ascii="宋体"/>
                <w:szCs w:val="21"/>
              </w:rPr>
              <w:t xml:space="preserve">Q195 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/>
                <w:szCs w:val="21"/>
              </w:rPr>
              <w:t xml:space="preserve">Q215 </w:t>
            </w:r>
          </w:p>
          <w:p>
            <w:pPr>
              <w:spacing w:line="280" w:lineRule="exact"/>
              <w:ind w:left="-105" w:leftChars="-50" w:right="-315" w:rightChars="-15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□ </w:t>
            </w:r>
            <w:r>
              <w:rPr>
                <w:rFonts w:hint="eastAsia" w:ascii="宋体"/>
                <w:szCs w:val="21"/>
              </w:rPr>
              <w:t xml:space="preserve">Q235 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/>
                <w:szCs w:val="21"/>
              </w:rPr>
              <w:t>Q275</w:t>
            </w: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ind w:left="-105" w:leftChars="-50" w:right="-315" w:rightChars="-15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□ </w:t>
            </w:r>
            <w:r>
              <w:rPr>
                <w:rFonts w:hint="eastAsia" w:ascii="宋体"/>
                <w:szCs w:val="21"/>
              </w:rPr>
              <w:t xml:space="preserve">Q195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/>
                <w:szCs w:val="21"/>
              </w:rPr>
              <w:t xml:space="preserve">Q215 </w:t>
            </w:r>
          </w:p>
          <w:p>
            <w:pPr>
              <w:spacing w:line="280" w:lineRule="exact"/>
              <w:ind w:left="-105" w:leftChars="-50" w:right="-315" w:rightChars="-15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□ </w:t>
            </w:r>
            <w:r>
              <w:rPr>
                <w:rFonts w:hint="eastAsia" w:ascii="宋体"/>
                <w:szCs w:val="21"/>
              </w:rPr>
              <w:t xml:space="preserve">Q235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/>
                <w:szCs w:val="21"/>
              </w:rPr>
              <w:t>Q275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质量等级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left"/>
              <w:rPr>
                <w:rFonts w:ascii="宋体"/>
                <w:position w:val="6"/>
              </w:rPr>
            </w:pPr>
            <w:r>
              <w:rPr>
                <w:rFonts w:hint="eastAsia" w:ascii="宋体" w:hAnsi="宋体"/>
                <w:position w:val="6"/>
                <w:sz w:val="18"/>
                <w:szCs w:val="18"/>
              </w:rPr>
              <w:t xml:space="preserve"> □ A    □ B   □ C   □ D</w:t>
            </w: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asci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  <w:sz w:val="18"/>
                <w:szCs w:val="18"/>
              </w:rPr>
              <w:t xml:space="preserve"> □ A    □ B   □ C   □ D</w:t>
            </w: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asci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  <w:sz w:val="18"/>
                <w:szCs w:val="18"/>
              </w:rPr>
              <w:t xml:space="preserve"> □ A   □ B   □ C   □ D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厚度（或直径）（mm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炉号（批号）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是否要求代加工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5" w:leftChars="-50" w:right="-105" w:rightChars="-5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pacing w:val="-16"/>
                <w:szCs w:val="21"/>
              </w:rPr>
              <w:t xml:space="preserve">     □ 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 xml:space="preserve">是     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>否</w:t>
            </w: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 xml:space="preserve">是  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 xml:space="preserve">否 </w:t>
            </w: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 xml:space="preserve">是   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>否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537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8499" w:type="dxa"/>
            <w:gridSpan w:val="12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1346"/>
              </w:tabs>
              <w:spacing w:line="260" w:lineRule="exact"/>
              <w:ind w:left="-105" w:leftChars="-50" w:right="-105" w:rightChars="-50" w:firstLine="180" w:firstLineChars="10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钢材名称可填写：钢板  钢带  型钢  钢棒  角钢  槽钢  工字钢  乙字钢  T型钢  扁钢  球扁钢 </w:t>
            </w:r>
          </w:p>
          <w:p>
            <w:pPr>
              <w:tabs>
                <w:tab w:val="left" w:pos="1346"/>
              </w:tabs>
              <w:spacing w:line="260" w:lineRule="exact"/>
              <w:ind w:left="-105" w:leftChars="-50" w:right="-105" w:rightChars="-50" w:firstLine="180" w:firstLineChars="100"/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方管  钢管等。    (</w:t>
            </w:r>
            <w:r>
              <w:rPr>
                <w:rFonts w:hint="eastAsia"/>
                <w:b/>
                <w:sz w:val="18"/>
                <w:szCs w:val="18"/>
              </w:rPr>
              <w:t>请提供质保书／出厂合格证等产品质量证明文件)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>
            <w:pPr>
              <w:widowControl/>
              <w:spacing w:line="2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8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9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>
      <w:pPr>
        <w:spacing w:line="220" w:lineRule="exact"/>
        <w:ind w:left="-1155" w:leftChars="-550" w:right="-630" w:rightChars="-300" w:firstLine="1988" w:firstLineChars="550"/>
        <w:jc w:val="left"/>
        <w:rPr>
          <w:rFonts w:ascii="宋体"/>
          <w:b/>
          <w:sz w:val="36"/>
        </w:rPr>
      </w:pPr>
    </w:p>
    <w:p/>
    <w:sectPr>
      <w:headerReference r:id="rId3" w:type="default"/>
      <w:pgSz w:w="11906" w:h="16838"/>
      <w:pgMar w:top="567" w:right="964" w:bottom="454" w:left="1191" w:header="567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eastAsia="新宋体"/>
        <w:b/>
        <w:bCs/>
        <w:spacing w:val="32"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Fonts w:hint="eastAsia" w:ascii="新宋体" w:hAnsi="新宋体" w:eastAsia="新宋体" w:cs="新宋体"/>
        <w:sz w:val="18"/>
        <w:szCs w:val="18"/>
      </w:rPr>
      <w:t>WJWT-E02-04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zYzZlMThlZDg4ZGNlNjVkNDMzZjgzODBmNmU5MWIifQ=="/>
  </w:docVars>
  <w:rsids>
    <w:rsidRoot w:val="00B1764C"/>
    <w:rsid w:val="000033FA"/>
    <w:rsid w:val="00045210"/>
    <w:rsid w:val="0004795F"/>
    <w:rsid w:val="00067CF1"/>
    <w:rsid w:val="000F6070"/>
    <w:rsid w:val="001209A9"/>
    <w:rsid w:val="00172B06"/>
    <w:rsid w:val="0018332D"/>
    <w:rsid w:val="001A0B76"/>
    <w:rsid w:val="001C6BB2"/>
    <w:rsid w:val="00292794"/>
    <w:rsid w:val="002B1941"/>
    <w:rsid w:val="002C064A"/>
    <w:rsid w:val="002C3FF7"/>
    <w:rsid w:val="003342B3"/>
    <w:rsid w:val="00337D7D"/>
    <w:rsid w:val="003941D3"/>
    <w:rsid w:val="00440A3D"/>
    <w:rsid w:val="00451F5E"/>
    <w:rsid w:val="00473641"/>
    <w:rsid w:val="004822C0"/>
    <w:rsid w:val="004977D3"/>
    <w:rsid w:val="004E1277"/>
    <w:rsid w:val="004F46A0"/>
    <w:rsid w:val="006230C1"/>
    <w:rsid w:val="006C567B"/>
    <w:rsid w:val="006D6C68"/>
    <w:rsid w:val="006D79F0"/>
    <w:rsid w:val="00770CDE"/>
    <w:rsid w:val="00774BE0"/>
    <w:rsid w:val="007B041E"/>
    <w:rsid w:val="007D4D61"/>
    <w:rsid w:val="008123A3"/>
    <w:rsid w:val="00846EAA"/>
    <w:rsid w:val="008F6F0D"/>
    <w:rsid w:val="008F77C5"/>
    <w:rsid w:val="009D1395"/>
    <w:rsid w:val="00A15258"/>
    <w:rsid w:val="00B1764C"/>
    <w:rsid w:val="00B4737B"/>
    <w:rsid w:val="00B60FBB"/>
    <w:rsid w:val="00B66495"/>
    <w:rsid w:val="00BB197F"/>
    <w:rsid w:val="00BF0D18"/>
    <w:rsid w:val="00C057F8"/>
    <w:rsid w:val="00C25B66"/>
    <w:rsid w:val="00C261FC"/>
    <w:rsid w:val="00C60B88"/>
    <w:rsid w:val="00C66FD0"/>
    <w:rsid w:val="00C82DF9"/>
    <w:rsid w:val="00CA48EC"/>
    <w:rsid w:val="00D3173A"/>
    <w:rsid w:val="00D5539F"/>
    <w:rsid w:val="00D622AB"/>
    <w:rsid w:val="00D85CC8"/>
    <w:rsid w:val="00DA5A1B"/>
    <w:rsid w:val="00E200FE"/>
    <w:rsid w:val="00EC5781"/>
    <w:rsid w:val="00F30310"/>
    <w:rsid w:val="00F30E36"/>
    <w:rsid w:val="00F469DC"/>
    <w:rsid w:val="00F704FE"/>
    <w:rsid w:val="00F90BF9"/>
    <w:rsid w:val="00F94659"/>
    <w:rsid w:val="00FF7124"/>
    <w:rsid w:val="02824314"/>
    <w:rsid w:val="036F251F"/>
    <w:rsid w:val="0F635B78"/>
    <w:rsid w:val="19D22C9E"/>
    <w:rsid w:val="1D2C3C23"/>
    <w:rsid w:val="2D5A332A"/>
    <w:rsid w:val="33516AEC"/>
    <w:rsid w:val="33934E63"/>
    <w:rsid w:val="33D61AF3"/>
    <w:rsid w:val="345B55F6"/>
    <w:rsid w:val="40E132D3"/>
    <w:rsid w:val="501B7EC8"/>
    <w:rsid w:val="58BD261E"/>
    <w:rsid w:val="5B7D0479"/>
    <w:rsid w:val="71036C87"/>
    <w:rsid w:val="718B7996"/>
    <w:rsid w:val="71A54D8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570</Words>
  <Characters>767</Characters>
  <Lines>9</Lines>
  <Paragraphs>2</Paragraphs>
  <TotalTime>1</TotalTime>
  <ScaleCrop>false</ScaleCrop>
  <LinksUpToDate>false</LinksUpToDate>
  <CharactersWithSpaces>1098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2018-01-24T09:07:00Z</dcterms:created>
  <dc:creator>qqq</dc:creator>
  <cp:lastModifiedBy>Rl</cp:lastModifiedBy>
  <dcterms:modified xsi:type="dcterms:W3CDTF">2025-08-11T00:56:33Z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4760C865135D487DB45C0E41B40D8079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