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室 内 </w:t>
      </w:r>
      <w:r>
        <w:rPr>
          <w:rFonts w:hint="eastAsia" w:ascii="宋体" w:hAnsi="宋体"/>
          <w:b/>
          <w:sz w:val="36"/>
          <w:szCs w:val="36"/>
        </w:rPr>
        <w:t>土 工 检 验 检 测 委 托 协 议 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639"/>
        <w:gridCol w:w="414"/>
        <w:gridCol w:w="12"/>
        <w:gridCol w:w="1054"/>
        <w:gridCol w:w="635"/>
        <w:gridCol w:w="924"/>
        <w:gridCol w:w="425"/>
        <w:gridCol w:w="425"/>
        <w:gridCol w:w="426"/>
        <w:gridCol w:w="567"/>
        <w:gridCol w:w="1934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击实试验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□粗粒土和巨粒土最大干密度□</w:t>
            </w:r>
            <w:r>
              <w:rPr>
                <w:rFonts w:hint="eastAsia" w:ascii="宋体" w:hAnsi="宋体"/>
                <w:szCs w:val="21"/>
              </w:rPr>
              <w:t xml:space="preserve">颗粒分析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承载比（</w:t>
            </w:r>
            <w:r>
              <w:rPr>
                <w:rFonts w:hint="default" w:ascii="Times New Roman" w:hAnsi="Times New Roman" w:cs="Times New Roman"/>
                <w:szCs w:val="21"/>
              </w:rPr>
              <w:t>CBR</w:t>
            </w:r>
            <w:r>
              <w:rPr>
                <w:rFonts w:hint="eastAsia" w:ascii="宋体" w:hAnsi="宋体"/>
                <w:szCs w:val="21"/>
              </w:rPr>
              <w:t>）□界限含水率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密度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含水率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/含水量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砂的相对密度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无侧限抗压强度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□其他：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材料</w:t>
            </w: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718" w:rightChars="-342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砂    □ 石屑    □ 土    □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石</w:t>
            </w:r>
            <w:r>
              <w:rPr>
                <w:rFonts w:hint="eastAsia" w:ascii="宋体" w:hAnsi="宋体"/>
                <w:szCs w:val="21"/>
              </w:rPr>
              <w:t xml:space="preserve"> 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□《公路土工试验规程》</w:t>
            </w:r>
            <w:r>
              <w:rPr>
                <w:szCs w:val="21"/>
              </w:rPr>
              <w:t>JTG 3430-2020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□《土工试验方法标准》</w:t>
            </w:r>
            <w:r>
              <w:rPr>
                <w:rFonts w:hint="eastAsia"/>
                <w:szCs w:val="21"/>
              </w:rPr>
              <w:t>GB/T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50123-2019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□《</w:t>
            </w:r>
            <w:r>
              <w:rPr>
                <w:rFonts w:hint="eastAsia" w:ascii="宋体" w:hAnsi="宋体"/>
                <w:szCs w:val="21"/>
              </w:rPr>
              <w:t>给水排水管道工程施工及验收规范</w:t>
            </w:r>
            <w:r>
              <w:rPr>
                <w:rFonts w:hint="eastAsia" w:ascii="宋体" w:hAnsi="宋体"/>
                <w:szCs w:val="21"/>
                <w:lang w:eastAsia="zh-CN"/>
              </w:rPr>
              <w:t>》</w:t>
            </w:r>
            <w:r>
              <w:rPr>
                <w:rFonts w:hint="eastAsia"/>
                <w:szCs w:val="21"/>
              </w:rPr>
              <w:t xml:space="preserve">GB 50268-2008 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szCs w:val="21"/>
              </w:rPr>
              <w:t>城镇道路工程施工与质量验收规范</w:t>
            </w:r>
            <w:r>
              <w:rPr>
                <w:rFonts w:hint="eastAsia" w:ascii="宋体" w:hAnsi="宋体"/>
                <w:szCs w:val="21"/>
                <w:lang w:eastAsia="zh-CN"/>
              </w:rPr>
              <w:t>》</w:t>
            </w:r>
            <w:r>
              <w:rPr>
                <w:rFonts w:hint="eastAsia"/>
                <w:szCs w:val="21"/>
              </w:rPr>
              <w:t>CJJ 1-2008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设计图纸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设计要求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position w:val="6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position w:val="6"/>
                <w:szCs w:val="21"/>
                <w:lang w:val="en-US" w:eastAsia="zh-CN"/>
              </w:rPr>
              <w:t>土样种类</w:t>
            </w:r>
          </w:p>
        </w:tc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position w:val="6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取样</w:t>
            </w:r>
            <w:r>
              <w:rPr>
                <w:rFonts w:hint="eastAsia" w:ascii="宋体" w:hAnsi="宋体"/>
                <w:position w:val="6"/>
                <w:szCs w:val="21"/>
                <w:lang w:val="en-US" w:eastAsia="zh-CN"/>
              </w:rPr>
              <w:t>地点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代表数量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承载比（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CBR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试验需提供取样层位的设计要求及对应的压实度要求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eastAsia="宋体" w:cs="Times New Roman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eastAsia="宋体" w:cs="Times New Roman"/>
        <w:b w:val="0"/>
      </w:rPr>
      <w:t>WJWT-E</w:t>
    </w:r>
    <w:r>
      <w:rPr>
        <w:rStyle w:val="6"/>
        <w:rFonts w:hint="eastAsia" w:ascii="Times New Roman" w:hAnsi="Times New Roman" w:eastAsia="宋体" w:cs="Times New Roman"/>
        <w:b w:val="0"/>
        <w:lang w:val="en-US" w:eastAsia="zh-CN"/>
      </w:rPr>
      <w:t>17</w:t>
    </w:r>
    <w:r>
      <w:rPr>
        <w:rStyle w:val="6"/>
        <w:rFonts w:hint="eastAsia" w:ascii="Times New Roman" w:hAnsi="Times New Roman" w:eastAsia="宋体" w:cs="Times New Roman"/>
        <w:b w:val="0"/>
      </w:rPr>
      <w:t>-01</w:t>
    </w:r>
  </w:p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83145F"/>
    <w:rsid w:val="000211C5"/>
    <w:rsid w:val="00042109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4686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430E"/>
    <w:rsid w:val="003F2E7B"/>
    <w:rsid w:val="00433A32"/>
    <w:rsid w:val="004550DC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B7B3A"/>
    <w:rsid w:val="0070161C"/>
    <w:rsid w:val="007156F9"/>
    <w:rsid w:val="007304A9"/>
    <w:rsid w:val="00763E86"/>
    <w:rsid w:val="007768F6"/>
    <w:rsid w:val="007A2D84"/>
    <w:rsid w:val="0083145F"/>
    <w:rsid w:val="00832ED4"/>
    <w:rsid w:val="00862198"/>
    <w:rsid w:val="00884CB7"/>
    <w:rsid w:val="008C4B07"/>
    <w:rsid w:val="008D19CE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F36EA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64BB1"/>
    <w:rsid w:val="00DC3130"/>
    <w:rsid w:val="00E2303B"/>
    <w:rsid w:val="00E62F2E"/>
    <w:rsid w:val="00E72277"/>
    <w:rsid w:val="00E9372F"/>
    <w:rsid w:val="00EA49C3"/>
    <w:rsid w:val="00ED7D90"/>
    <w:rsid w:val="00EE1C18"/>
    <w:rsid w:val="00F05E6D"/>
    <w:rsid w:val="00F424DA"/>
    <w:rsid w:val="00F57AA4"/>
    <w:rsid w:val="00F57AC6"/>
    <w:rsid w:val="00F733B4"/>
    <w:rsid w:val="00FB4E1D"/>
    <w:rsid w:val="00FC7B79"/>
    <w:rsid w:val="048F4F3F"/>
    <w:rsid w:val="064C254A"/>
    <w:rsid w:val="071B45FB"/>
    <w:rsid w:val="08E7612F"/>
    <w:rsid w:val="0B484E2A"/>
    <w:rsid w:val="0E6D0107"/>
    <w:rsid w:val="14353BA0"/>
    <w:rsid w:val="184F33CC"/>
    <w:rsid w:val="210234BB"/>
    <w:rsid w:val="212613A8"/>
    <w:rsid w:val="2709363F"/>
    <w:rsid w:val="2AFB383D"/>
    <w:rsid w:val="2D7C037E"/>
    <w:rsid w:val="2D820F80"/>
    <w:rsid w:val="2E40049E"/>
    <w:rsid w:val="3313246D"/>
    <w:rsid w:val="33482D3F"/>
    <w:rsid w:val="33735DCF"/>
    <w:rsid w:val="33C4499E"/>
    <w:rsid w:val="33D05B37"/>
    <w:rsid w:val="33D47A9B"/>
    <w:rsid w:val="37B00F3B"/>
    <w:rsid w:val="3CA17B66"/>
    <w:rsid w:val="3F35031D"/>
    <w:rsid w:val="4C1368D1"/>
    <w:rsid w:val="4C5216C4"/>
    <w:rsid w:val="4E231E52"/>
    <w:rsid w:val="564A7C8F"/>
    <w:rsid w:val="5737103A"/>
    <w:rsid w:val="5DC660A3"/>
    <w:rsid w:val="601C2361"/>
    <w:rsid w:val="602B54CD"/>
    <w:rsid w:val="637C6257"/>
    <w:rsid w:val="64E25B8C"/>
    <w:rsid w:val="693B61C5"/>
    <w:rsid w:val="694432E9"/>
    <w:rsid w:val="6E6B2D87"/>
    <w:rsid w:val="71083DD8"/>
    <w:rsid w:val="73DC169C"/>
    <w:rsid w:val="74D81D57"/>
    <w:rsid w:val="78046DEE"/>
    <w:rsid w:val="7F3064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580</Words>
  <Characters>772</Characters>
  <Lines>4</Lines>
  <Paragraphs>2</Paragraphs>
  <TotalTime>0</TotalTime>
  <ScaleCrop>false</ScaleCrop>
  <LinksUpToDate>false</LinksUpToDate>
  <CharactersWithSpaces>934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Rl</cp:lastModifiedBy>
  <dcterms:modified xsi:type="dcterms:W3CDTF">2025-08-11T02:06:48Z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8CBDA814CEC441F3B6DB4FB3C38C2213_13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