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细集料检验检测委托协议书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992"/>
        <w:gridCol w:w="1701"/>
        <w:gridCol w:w="426"/>
        <w:gridCol w:w="1134"/>
        <w:gridCol w:w="307"/>
        <w:gridCol w:w="1252"/>
        <w:gridCol w:w="456"/>
        <w:gridCol w:w="426"/>
        <w:gridCol w:w="394"/>
        <w:gridCol w:w="598"/>
        <w:gridCol w:w="2007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5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2100" w:leftChars="1000" w:right="-103" w:rightChars="-49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3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3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5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455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6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6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145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76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45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76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物理性能：</w:t>
            </w: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 xml:space="preserve">筛分   </w:t>
            </w: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 xml:space="preserve">含泥量 </w:t>
            </w:r>
            <w:r>
              <w:rPr>
                <w:rFonts w:hint="eastAsia" w:ascii="宋体" w:hAnsi="宋体"/>
                <w:bCs/>
                <w:szCs w:val="21"/>
              </w:rPr>
              <w:t xml:space="preserve">□ </w:t>
            </w:r>
            <w:r>
              <w:rPr>
                <w:rFonts w:hint="eastAsia" w:cs="黑体" w:asciiTheme="minorEastAsia" w:hAnsiTheme="minorEastAsia" w:eastAsiaTheme="minorEastAsia"/>
                <w:bCs/>
                <w:szCs w:val="21"/>
              </w:rPr>
              <w:t>毛体积相对密度</w:t>
            </w:r>
            <w:r>
              <w:rPr>
                <w:rFonts w:hint="eastAsia" w:ascii="宋体" w:hAnsi="宋体"/>
                <w:bCs/>
                <w:szCs w:val="21"/>
              </w:rPr>
              <w:t>□ 表观相对密度</w:t>
            </w:r>
            <w:r>
              <w:rPr>
                <w:rFonts w:hint="eastAsia" w:ascii="宋体" w:hAnsi="宋体"/>
                <w:b/>
                <w:szCs w:val="21"/>
              </w:rPr>
              <w:t xml:space="preserve">    □ </w:t>
            </w:r>
            <w:r>
              <w:rPr>
                <w:rFonts w:hint="eastAsia" w:ascii="宋体" w:hAnsi="宋体"/>
                <w:bCs/>
                <w:szCs w:val="21"/>
              </w:rPr>
              <w:t>吸水率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cs="黑体" w:asciiTheme="minorEastAsia" w:hAnsiTheme="minorEastAsia" w:eastAsiaTheme="minorEastAsia"/>
                <w:bCs/>
                <w:szCs w:val="21"/>
              </w:rPr>
              <w:t xml:space="preserve"> 泥块含量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cs="黑体" w:asciiTheme="minorEastAsia" w:hAnsiTheme="minorEastAsia" w:eastAsiaTheme="minorEastAsia"/>
                <w:bCs/>
                <w:szCs w:val="21"/>
              </w:rPr>
              <w:t xml:space="preserve">堆积密度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cs="黑体" w:asciiTheme="minorEastAsia" w:hAnsiTheme="minorEastAsia" w:eastAsiaTheme="minorEastAsia"/>
                <w:bCs/>
                <w:szCs w:val="21"/>
              </w:rPr>
              <w:t xml:space="preserve"> 紧密密度    </w:t>
            </w:r>
            <w:r>
              <w:rPr>
                <w:rFonts w:hint="eastAsia" w:ascii="宋体" w:hAnsi="宋体"/>
                <w:szCs w:val="21"/>
              </w:rPr>
              <w:t xml:space="preserve">□ 压碎值    □ 亚甲蓝 </w:t>
            </w:r>
          </w:p>
          <w:p>
            <w:pPr>
              <w:snapToGrid w:val="0"/>
              <w:spacing w:line="40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□砂当量□ 空隙率     □ 含水率   □ 云母含量   □ 其他：</w:t>
            </w:r>
          </w:p>
          <w:p>
            <w:pPr>
              <w:snapToGrid w:val="0"/>
              <w:spacing w:line="400" w:lineRule="exact"/>
              <w:ind w:left="1050" w:hanging="1050" w:hangingChars="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化学性能：□ 轻物质含量    □ 有机物含量    □坚固性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《公路工程集料试验规程》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3432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24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《公路沥青路面施工技术规范》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-200</w:t>
            </w:r>
            <w:r>
              <w:rPr>
                <w:rFonts w:hint="eastAsia"/>
                <w:szCs w:val="21"/>
              </w:rPr>
              <w:t>4</w:t>
            </w:r>
          </w:p>
          <w:p>
            <w:pPr>
              <w:snapToGrid w:val="0"/>
              <w:spacing w:line="36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《公路路面基层施工技术细则》 </w:t>
            </w:r>
            <w:r>
              <w:rPr>
                <w:szCs w:val="21"/>
              </w:rPr>
              <w:t>JTG</w:t>
            </w:r>
            <w:r>
              <w:rPr>
                <w:rFonts w:hint="eastAsia"/>
                <w:szCs w:val="21"/>
              </w:rPr>
              <w:t>/TF20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hint="eastAsia" w:ascii="宋体" w:hAnsi="宋体"/>
                <w:szCs w:val="21"/>
              </w:rPr>
              <w:br w:type="textWrapping"/>
            </w: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砂品种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天然砂（□ 河砂   □ 海砂   □ 山</w:t>
            </w:r>
            <w:r>
              <w:rPr>
                <w:rFonts w:hint="eastAsia"/>
                <w:szCs w:val="21"/>
              </w:rPr>
              <w:t xml:space="preserve">砂）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人工砂</w:t>
            </w:r>
            <w:r>
              <w:rPr>
                <w:rFonts w:hint="eastAsia" w:ascii="宋体" w:hAnsi="宋体"/>
                <w:szCs w:val="21"/>
              </w:rPr>
              <w:t xml:space="preserve">      □ </w:t>
            </w:r>
            <w:r>
              <w:rPr>
                <w:rFonts w:hint="eastAsia"/>
                <w:szCs w:val="21"/>
              </w:rPr>
              <w:t xml:space="preserve">石屑   </w:t>
            </w:r>
          </w:p>
          <w:p>
            <w:pPr>
              <w:spacing w:line="276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进场日期</w:t>
            </w:r>
          </w:p>
        </w:tc>
        <w:tc>
          <w:tcPr>
            <w:tcW w:w="35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2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2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Fonts w:hint="eastAsia" w:ascii="仿宋" w:hAnsi="仿宋" w:eastAsia="仿宋" w:cs="新宋体"/>
        <w:sz w:val="18"/>
        <w:szCs w:val="18"/>
      </w:rPr>
      <w:t>WJWT-E0</w:t>
    </w:r>
    <w:r>
      <w:rPr>
        <w:rFonts w:hint="eastAsia" w:ascii="仿宋" w:hAnsi="仿宋" w:eastAsia="仿宋" w:cs="新宋体"/>
        <w:sz w:val="18"/>
        <w:szCs w:val="18"/>
        <w:lang w:val="en-US" w:eastAsia="zh-CN"/>
      </w:rPr>
      <w:t>4</w:t>
    </w:r>
    <w:r>
      <w:rPr>
        <w:rFonts w:hint="eastAsia" w:ascii="仿宋" w:hAnsi="仿宋" w:eastAsia="仿宋" w:cs="新宋体"/>
        <w:sz w:val="18"/>
        <w:szCs w:val="18"/>
      </w:rPr>
      <w:t>-0</w:t>
    </w:r>
    <w:r>
      <w:rPr>
        <w:rFonts w:hint="eastAsia" w:ascii="仿宋" w:hAnsi="仿宋" w:eastAsia="仿宋" w:cs="新宋体"/>
        <w:sz w:val="18"/>
        <w:szCs w:val="18"/>
        <w:lang w:val="en-US" w:eastAsia="zh-CN"/>
      </w:rPr>
      <w:t>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0E0AC6"/>
    <w:rsid w:val="00006049"/>
    <w:rsid w:val="0009099F"/>
    <w:rsid w:val="000979EE"/>
    <w:rsid w:val="000E0AC6"/>
    <w:rsid w:val="00106248"/>
    <w:rsid w:val="00116BE1"/>
    <w:rsid w:val="00142122"/>
    <w:rsid w:val="001C3DA5"/>
    <w:rsid w:val="001C7EA5"/>
    <w:rsid w:val="00216F8B"/>
    <w:rsid w:val="00226D61"/>
    <w:rsid w:val="00232567"/>
    <w:rsid w:val="002C4AEF"/>
    <w:rsid w:val="002C6E29"/>
    <w:rsid w:val="002D6814"/>
    <w:rsid w:val="003465C2"/>
    <w:rsid w:val="003537E1"/>
    <w:rsid w:val="00365877"/>
    <w:rsid w:val="00370FBD"/>
    <w:rsid w:val="003C0382"/>
    <w:rsid w:val="00406A4C"/>
    <w:rsid w:val="004079E3"/>
    <w:rsid w:val="00420399"/>
    <w:rsid w:val="00426640"/>
    <w:rsid w:val="00430161"/>
    <w:rsid w:val="004323E2"/>
    <w:rsid w:val="004818C2"/>
    <w:rsid w:val="004B13EB"/>
    <w:rsid w:val="004D7957"/>
    <w:rsid w:val="005124B0"/>
    <w:rsid w:val="00515CE9"/>
    <w:rsid w:val="00524B2A"/>
    <w:rsid w:val="005365A2"/>
    <w:rsid w:val="0057524B"/>
    <w:rsid w:val="005776E2"/>
    <w:rsid w:val="00593107"/>
    <w:rsid w:val="005E094B"/>
    <w:rsid w:val="005F5E71"/>
    <w:rsid w:val="0062014A"/>
    <w:rsid w:val="006305B4"/>
    <w:rsid w:val="00633C42"/>
    <w:rsid w:val="00665BF4"/>
    <w:rsid w:val="00672C84"/>
    <w:rsid w:val="00701768"/>
    <w:rsid w:val="007601F2"/>
    <w:rsid w:val="00776BDC"/>
    <w:rsid w:val="00812E5E"/>
    <w:rsid w:val="00837C18"/>
    <w:rsid w:val="00877EF1"/>
    <w:rsid w:val="008B2603"/>
    <w:rsid w:val="008B3081"/>
    <w:rsid w:val="008B6340"/>
    <w:rsid w:val="008D372F"/>
    <w:rsid w:val="00904582"/>
    <w:rsid w:val="0095229D"/>
    <w:rsid w:val="009D4D3C"/>
    <w:rsid w:val="009E4A48"/>
    <w:rsid w:val="00A41A09"/>
    <w:rsid w:val="00A46680"/>
    <w:rsid w:val="00A71230"/>
    <w:rsid w:val="00AC48EC"/>
    <w:rsid w:val="00B31728"/>
    <w:rsid w:val="00B63D40"/>
    <w:rsid w:val="00BA3A31"/>
    <w:rsid w:val="00BE3195"/>
    <w:rsid w:val="00C226FA"/>
    <w:rsid w:val="00C705E6"/>
    <w:rsid w:val="00CC1934"/>
    <w:rsid w:val="00CD632F"/>
    <w:rsid w:val="00CE116B"/>
    <w:rsid w:val="00D313B4"/>
    <w:rsid w:val="00D86D8B"/>
    <w:rsid w:val="00DC4D00"/>
    <w:rsid w:val="00DE24A7"/>
    <w:rsid w:val="00E01338"/>
    <w:rsid w:val="00E21A8D"/>
    <w:rsid w:val="00E229E8"/>
    <w:rsid w:val="00E645F8"/>
    <w:rsid w:val="00E74DE8"/>
    <w:rsid w:val="00E87306"/>
    <w:rsid w:val="00EA40EB"/>
    <w:rsid w:val="00EF651F"/>
    <w:rsid w:val="00F059F5"/>
    <w:rsid w:val="00F82B6A"/>
    <w:rsid w:val="00FB64E1"/>
    <w:rsid w:val="01A45240"/>
    <w:rsid w:val="0D1D6C4A"/>
    <w:rsid w:val="0DC64921"/>
    <w:rsid w:val="11FA6705"/>
    <w:rsid w:val="16127946"/>
    <w:rsid w:val="16FD5038"/>
    <w:rsid w:val="18A35450"/>
    <w:rsid w:val="1D3609E4"/>
    <w:rsid w:val="1D9928BE"/>
    <w:rsid w:val="1F0B76D0"/>
    <w:rsid w:val="1F3C78F6"/>
    <w:rsid w:val="1FFE5062"/>
    <w:rsid w:val="22BE4462"/>
    <w:rsid w:val="25CF7ED3"/>
    <w:rsid w:val="30FB7985"/>
    <w:rsid w:val="3C6F37BD"/>
    <w:rsid w:val="3EBE586B"/>
    <w:rsid w:val="41B40F7A"/>
    <w:rsid w:val="41F73E9F"/>
    <w:rsid w:val="43B14B61"/>
    <w:rsid w:val="498C76EA"/>
    <w:rsid w:val="50386641"/>
    <w:rsid w:val="5EB06748"/>
    <w:rsid w:val="639F626D"/>
    <w:rsid w:val="64BE5750"/>
    <w:rsid w:val="65096642"/>
    <w:rsid w:val="68A87F97"/>
    <w:rsid w:val="69DD20E1"/>
    <w:rsid w:val="6FD2365C"/>
    <w:rsid w:val="70E55278"/>
    <w:rsid w:val="72C6728E"/>
    <w:rsid w:val="783119FC"/>
    <w:rsid w:val="78517133"/>
    <w:rsid w:val="78BB00EF"/>
    <w:rsid w:val="7A192179"/>
    <w:rsid w:val="7C9B44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570</Words>
  <Characters>751</Characters>
  <Lines>7</Lines>
  <Paragraphs>2</Paragraphs>
  <TotalTime>0</TotalTime>
  <ScaleCrop>false</ScaleCrop>
  <LinksUpToDate>false</LinksUpToDate>
  <CharactersWithSpaces>982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2017-12-06T02:30:00Z</dcterms:created>
  <dc:creator>qqq</dc:creator>
  <cp:lastModifiedBy>Rl</cp:lastModifiedBy>
  <cp:lastPrinted>2023-09-08T02:55:00Z</cp:lastPrinted>
  <dcterms:modified xsi:type="dcterms:W3CDTF">2025-08-11T01:02:25Z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9902A0FD45114012A4EB638C7B28DA70_13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