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b/>
          <w:bCs/>
          <w:sz w:val="36"/>
        </w:rPr>
      </w:pPr>
      <w:bookmarkStart w:id="0" w:name="_GoBack"/>
      <w:bookmarkEnd w:id="0"/>
      <w:r>
        <w:rPr>
          <w:rFonts w:hint="eastAsia"/>
          <w:b/>
          <w:bCs/>
          <w:sz w:val="36"/>
        </w:rPr>
        <w:t>阀 门 检 验 检 测 委 托 协 议 书</w:t>
      </w:r>
    </w:p>
    <w:p>
      <w:pPr>
        <w:rPr>
          <w:bCs/>
        </w:rPr>
      </w:pPr>
      <w:r>
        <w:rPr>
          <w:rStyle w:val="7"/>
          <w:rFonts w:hint="eastAsia"/>
          <w:b w:val="0"/>
        </w:rPr>
        <w:t xml:space="preserve">                                                                           </w:t>
      </w:r>
    </w:p>
    <w:tbl>
      <w:tblPr>
        <w:tblStyle w:val="5"/>
        <w:tblW w:w="103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11"/>
        <w:gridCol w:w="1862"/>
        <w:gridCol w:w="425"/>
        <w:gridCol w:w="466"/>
        <w:gridCol w:w="600"/>
        <w:gridCol w:w="1344"/>
        <w:gridCol w:w="183"/>
        <w:gridCol w:w="507"/>
        <w:gridCol w:w="425"/>
        <w:gridCol w:w="60"/>
        <w:gridCol w:w="101"/>
        <w:gridCol w:w="831"/>
        <w:gridCol w:w="60"/>
        <w:gridCol w:w="1843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2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34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97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3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97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3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697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3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697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34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707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6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6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6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62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9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34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42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62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491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5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</w:rPr>
              <w:t xml:space="preserve">□现结   □按合同   </w:t>
            </w:r>
            <w:r>
              <w:rPr>
                <w:rFonts w:hint="eastAsia"/>
                <w:szCs w:val="21"/>
              </w:rPr>
              <w:t>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30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exact"/>
          <w:jc w:val="center"/>
        </w:trPr>
        <w:tc>
          <w:tcPr>
            <w:tcW w:w="142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87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1423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387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9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 w:ascii="宋体" w:hAnsi="宋体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pStyle w:val="10"/>
              <w:spacing w:line="360" w:lineRule="auto"/>
              <w:ind w:firstLine="0" w:firstLineChars="0"/>
            </w:pPr>
            <w:r>
              <w:rPr>
                <w:rFonts w:hint="eastAsia" w:ascii="宋体" w:hAnsi="宋体"/>
                <w:b/>
                <w:bCs/>
              </w:rPr>
              <w:t>□ 壳体试验        □ 密封试验</w:t>
            </w:r>
            <w:r>
              <w:rPr>
                <w:rFonts w:hint="eastAsia" w:ascii="宋体" w:hAnsi="宋体"/>
              </w:rPr>
              <w:t xml:space="preserve">         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76" w:lineRule="auto"/>
              <w:jc w:val="center"/>
            </w:pPr>
            <w:r>
              <w:rPr>
                <w:rFonts w:hint="eastAsia"/>
              </w:rPr>
              <w:t>样品类别</w:t>
            </w:r>
          </w:p>
        </w:tc>
        <w:tc>
          <w:tcPr>
            <w:tcW w:w="8707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</w:pPr>
            <w:r>
              <w:rPr>
                <w:rFonts w:hint="eastAsia" w:ascii="宋体" w:hAnsi="宋体"/>
              </w:rPr>
              <w:t xml:space="preserve">□ </w:t>
            </w:r>
            <w:r>
              <w:rPr>
                <w:rFonts w:hint="eastAsia"/>
              </w:rPr>
              <w:t xml:space="preserve">闸阀          </w:t>
            </w:r>
            <w:r>
              <w:rPr>
                <w:rFonts w:hint="eastAsia" w:ascii="宋体" w:hAnsi="宋体"/>
              </w:rPr>
              <w:t xml:space="preserve">□ </w:t>
            </w:r>
            <w:r>
              <w:rPr>
                <w:rFonts w:hint="eastAsia"/>
              </w:rPr>
              <w:t xml:space="preserve">截止阀         </w:t>
            </w:r>
            <w:r>
              <w:rPr>
                <w:rFonts w:hint="eastAsia" w:ascii="宋体" w:hAnsi="宋体"/>
              </w:rPr>
              <w:t xml:space="preserve">□ </w:t>
            </w:r>
            <w:r>
              <w:rPr>
                <w:rFonts w:hint="eastAsia"/>
              </w:rPr>
              <w:t xml:space="preserve">球阀         </w:t>
            </w:r>
            <w:r>
              <w:rPr>
                <w:rFonts w:hint="eastAsia" w:ascii="宋体" w:hAnsi="宋体"/>
              </w:rPr>
              <w:t xml:space="preserve">□ </w:t>
            </w:r>
            <w:r>
              <w:rPr>
                <w:rFonts w:hint="eastAsia"/>
              </w:rPr>
              <w:t xml:space="preserve">止回阀         </w:t>
            </w:r>
            <w:r>
              <w:rPr>
                <w:rFonts w:hint="eastAsia" w:ascii="宋体" w:hAnsi="宋体"/>
              </w:rPr>
              <w:t xml:space="preserve">□ </w:t>
            </w:r>
            <w:r>
              <w:rPr>
                <w:rFonts w:hint="eastAsia"/>
              </w:rPr>
              <w:t xml:space="preserve">旋塞阀     </w:t>
            </w:r>
          </w:p>
          <w:p>
            <w:pPr>
              <w:spacing w:line="276" w:lineRule="auto"/>
            </w:pPr>
            <w:r>
              <w:rPr>
                <w:rFonts w:hint="eastAsia" w:ascii="宋体" w:hAnsi="宋体"/>
              </w:rPr>
              <w:t xml:space="preserve">□ </w:t>
            </w:r>
            <w:r>
              <w:rPr>
                <w:rFonts w:hint="eastAsia"/>
              </w:rPr>
              <w:t xml:space="preserve">隔膜阀        </w:t>
            </w:r>
            <w:r>
              <w:rPr>
                <w:rFonts w:hint="eastAsia" w:ascii="宋体" w:hAnsi="宋体"/>
              </w:rPr>
              <w:t xml:space="preserve">□ </w:t>
            </w:r>
            <w:r>
              <w:rPr>
                <w:rFonts w:hint="eastAsia"/>
              </w:rPr>
              <w:t xml:space="preserve">蝶阀           </w:t>
            </w:r>
            <w:r>
              <w:rPr>
                <w:rFonts w:hint="eastAsia" w:ascii="宋体" w:hAnsi="宋体"/>
              </w:rPr>
              <w:t xml:space="preserve">□ </w:t>
            </w:r>
            <w:r>
              <w:rPr>
                <w:rFonts w:hint="eastAsia"/>
              </w:rPr>
              <w:t>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76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76" w:lineRule="auto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 xml:space="preserve">□ 《铁制、铜制和不锈钢制螺纹连接阀门》GB/T 8464-2023   </w:t>
            </w:r>
          </w:p>
          <w:p>
            <w:pPr>
              <w:spacing w:line="276" w:lineRule="auto"/>
            </w:pPr>
            <w:r>
              <w:rPr>
                <w:rFonts w:hint="eastAsia" w:ascii="宋体" w:hAnsi="宋体"/>
              </w:rPr>
              <w:t xml:space="preserve">□ 其它： 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批  量</w:t>
            </w: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公称通径</w:t>
            </w:r>
          </w:p>
          <w:p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（DN）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公称压力</w:t>
            </w:r>
            <w:r>
              <w:rPr>
                <w:rFonts w:ascii="宋体" w:hAnsi="宋体"/>
                <w:sz w:val="20"/>
                <w:szCs w:val="20"/>
              </w:rPr>
              <w:t>(</w:t>
            </w:r>
            <w:r>
              <w:rPr>
                <w:rFonts w:hint="eastAsia" w:ascii="宋体" w:hAnsi="宋体"/>
                <w:sz w:val="20"/>
                <w:szCs w:val="20"/>
              </w:rPr>
              <w:t>MP</w:t>
            </w:r>
            <w:r>
              <w:rPr>
                <w:rFonts w:ascii="宋体" w:hAnsi="宋体"/>
                <w:sz w:val="20"/>
                <w:szCs w:val="20"/>
              </w:rPr>
              <w:t>a)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90" w:hanging="90" w:hangingChars="50"/>
              <w:rPr>
                <w:sz w:val="18"/>
                <w:szCs w:val="18"/>
              </w:rPr>
            </w:pPr>
          </w:p>
        </w:tc>
        <w:tc>
          <w:tcPr>
            <w:tcW w:w="27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212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ind w:left="105" w:hanging="105" w:hangingChars="50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0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142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0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after="120" w:afterLines="50"/>
      <w:jc w:val="left"/>
      <w:rPr>
        <w:b/>
        <w:bCs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委托单编号：</w:t>
    </w:r>
    <w:r>
      <w:rPr>
        <w:rStyle w:val="7"/>
        <w:rFonts w:hint="eastAsia" w:asciiTheme="minorHAnsi" w:hAnsiTheme="minorHAnsi" w:eastAsiaTheme="minorEastAsia" w:cstheme="minorBidi"/>
        <w:b w:val="0"/>
        <w:sz w:val="18"/>
        <w:szCs w:val="18"/>
      </w:rPr>
      <w:t>WJWT-E</w:t>
    </w:r>
    <w:r>
      <w:rPr>
        <w:rStyle w:val="7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13</w:t>
    </w:r>
    <w:r>
      <w:rPr>
        <w:rStyle w:val="7"/>
        <w:rFonts w:hint="eastAsia" w:asciiTheme="minorHAnsi" w:hAnsiTheme="minorHAnsi" w:eastAsiaTheme="minorEastAsia" w:cstheme="minorBidi"/>
        <w:b w:val="0"/>
        <w:sz w:val="18"/>
        <w:szCs w:val="18"/>
      </w:rPr>
      <w:t>-01</w:t>
    </w: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3560EA"/>
    <w:rsid w:val="00090C49"/>
    <w:rsid w:val="001150BB"/>
    <w:rsid w:val="001B5011"/>
    <w:rsid w:val="00217705"/>
    <w:rsid w:val="00232A94"/>
    <w:rsid w:val="00234137"/>
    <w:rsid w:val="00235FA7"/>
    <w:rsid w:val="002B776A"/>
    <w:rsid w:val="002E1BEF"/>
    <w:rsid w:val="002F4D86"/>
    <w:rsid w:val="0031579F"/>
    <w:rsid w:val="003560EA"/>
    <w:rsid w:val="00361CC0"/>
    <w:rsid w:val="00395334"/>
    <w:rsid w:val="00415BE9"/>
    <w:rsid w:val="004B7C2C"/>
    <w:rsid w:val="004F154E"/>
    <w:rsid w:val="00526614"/>
    <w:rsid w:val="00565898"/>
    <w:rsid w:val="00586F10"/>
    <w:rsid w:val="005A7A56"/>
    <w:rsid w:val="005E3F3F"/>
    <w:rsid w:val="00625157"/>
    <w:rsid w:val="0067437F"/>
    <w:rsid w:val="006C5451"/>
    <w:rsid w:val="00711AAB"/>
    <w:rsid w:val="0074072D"/>
    <w:rsid w:val="007633A9"/>
    <w:rsid w:val="007C2907"/>
    <w:rsid w:val="00830E41"/>
    <w:rsid w:val="00881969"/>
    <w:rsid w:val="00885F7E"/>
    <w:rsid w:val="008A21E6"/>
    <w:rsid w:val="008D4BD9"/>
    <w:rsid w:val="009B32B7"/>
    <w:rsid w:val="009E5736"/>
    <w:rsid w:val="00A13F55"/>
    <w:rsid w:val="00A235C6"/>
    <w:rsid w:val="00A46FC9"/>
    <w:rsid w:val="00A60B86"/>
    <w:rsid w:val="00A77B2B"/>
    <w:rsid w:val="00B84461"/>
    <w:rsid w:val="00BA6B76"/>
    <w:rsid w:val="00BB45DB"/>
    <w:rsid w:val="00BC6E9A"/>
    <w:rsid w:val="00C05677"/>
    <w:rsid w:val="00C34A57"/>
    <w:rsid w:val="00C74162"/>
    <w:rsid w:val="00CB2D77"/>
    <w:rsid w:val="00CD5954"/>
    <w:rsid w:val="00CE020C"/>
    <w:rsid w:val="00D42096"/>
    <w:rsid w:val="00D62314"/>
    <w:rsid w:val="00D97BE0"/>
    <w:rsid w:val="00DB1967"/>
    <w:rsid w:val="00E27545"/>
    <w:rsid w:val="00E9324E"/>
    <w:rsid w:val="00F32C6E"/>
    <w:rsid w:val="00F63D10"/>
    <w:rsid w:val="00FE397D"/>
    <w:rsid w:val="16D55E50"/>
    <w:rsid w:val="1775531F"/>
    <w:rsid w:val="19E36BF2"/>
    <w:rsid w:val="20261ED9"/>
    <w:rsid w:val="22F20573"/>
    <w:rsid w:val="26C27E4B"/>
    <w:rsid w:val="4B880599"/>
    <w:rsid w:val="72717A18"/>
    <w:rsid w:val="74CD48A9"/>
    <w:rsid w:val="763C152B"/>
    <w:rsid w:val="7B46673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1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1">
    <w:name w:val="标题 3 Char"/>
    <w:basedOn w:val="6"/>
    <w:link w:val="2"/>
    <w:qFormat/>
    <w:uiPriority w:val="9"/>
    <w:rPr>
      <w:rFonts w:ascii="宋体" w:hAnsi="宋体" w:eastAsia="宋体" w:cs="宋体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466</Words>
  <Characters>631</Characters>
  <Lines>7</Lines>
  <Paragraphs>2</Paragraphs>
  <TotalTime>0</TotalTime>
  <ScaleCrop>false</ScaleCrop>
  <LinksUpToDate>false</LinksUpToDate>
  <CharactersWithSpaces>871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2017-12-07T01:21:00Z</dcterms:created>
  <dc:creator>qqq</dc:creator>
  <cp:lastModifiedBy>Rl</cp:lastModifiedBy>
  <dcterms:modified xsi:type="dcterms:W3CDTF">2025-08-11T02:00:34Z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DocerSaveRecord">
    <vt:lpwstr>eyJoZGlkIjoiYzViZTQzZDUxZDE1ZTBjZWEyZTkwOTJhY2FiZGFhNzgiLCJ1c2VySWQiOiIxMTg1NDQ2NTc0In0=</vt:lpwstr>
  </property>
  <property fmtid="{D5CDD505-2E9C-101B-9397-08002B2CF9AE}" pid="4" name="ICV">
    <vt:lpwstr>947D7A1127B74276993E1561EB1E2E63_13</vt:lpwstr>
  </property>
</Properties>
</file>