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306D6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线槽及配件检测委托协议书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18"/>
        <w:gridCol w:w="407"/>
        <w:gridCol w:w="1092"/>
        <w:gridCol w:w="1459"/>
        <w:gridCol w:w="667"/>
        <w:gridCol w:w="425"/>
        <w:gridCol w:w="184"/>
        <w:gridCol w:w="808"/>
        <w:gridCol w:w="2201"/>
        <w:gridCol w:w="236"/>
      </w:tblGrid>
      <w:tr w14:paraId="22725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8405E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BD39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6BE1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D569A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3D0EDB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25A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3A26E3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CAECC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FFE2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0AB6F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E977C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B313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26EE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33DDF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C4C48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3080D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D97E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9A8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05B282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8ACF8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37ACA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12934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5750D4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34BF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D81BF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3C668"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6CA6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66B4F2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E292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669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DCB38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F18211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FEAA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004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7939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6041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A0E4F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8C3F9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D562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F436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470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1DFEF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709C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5C13A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02E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BF444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DF5FB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4EF9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3B9E9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A529B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2F1E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7BB8D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2E826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8E7B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7DDF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B1C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3F75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0E5E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198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A6FA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0637F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A9F9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BE18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78A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A170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7A8730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402F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40D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1268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61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7480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0C39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09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D10B3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C9512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FF6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E07D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A00BB0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64A9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9AF2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0D3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97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8C91D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F229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7B3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0463D0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F4F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BA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7FAC6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BE84E4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1FE96AB2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</w:rPr>
              <w:t xml:space="preserve">绝缘线槽: </w:t>
            </w:r>
            <w:r>
              <w:rPr>
                <w:rFonts w:hint="eastAsia"/>
                <w:b/>
                <w:szCs w:val="21"/>
              </w:rPr>
              <w:t xml:space="preserve">□ 尺寸   □ 冲击性能    □ 载荷试验     □ 耐热性能  □ </w:t>
            </w:r>
            <w:r>
              <w:rPr>
                <w:rFonts w:hint="eastAsia"/>
                <w:szCs w:val="21"/>
              </w:rPr>
              <w:t xml:space="preserve">耐电压测试  </w:t>
            </w:r>
          </w:p>
          <w:p w14:paraId="3A189E60">
            <w:pPr>
              <w:ind w:firstLine="840" w:firstLineChars="400"/>
              <w:jc w:val="left"/>
            </w:pPr>
            <w:r>
              <w:rPr>
                <w:rFonts w:hint="eastAsia"/>
                <w:szCs w:val="21"/>
              </w:rPr>
              <w:t xml:space="preserve">  □ 绝缘电阻    □ 氧指数</w:t>
            </w:r>
            <w:r>
              <w:rPr>
                <w:rFonts w:hint="eastAsia"/>
                <w:szCs w:val="21"/>
                <w:lang w:val="en-US" w:eastAsia="zh-CN"/>
              </w:rPr>
              <w:t xml:space="preserve">   □烟密度等级  □ 垂直燃烧性能   □水平燃烧性能</w:t>
            </w:r>
          </w:p>
          <w:p w14:paraId="2C9C4B41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</w:rPr>
              <w:t>线槽配件：</w:t>
            </w:r>
            <w:r>
              <w:rPr>
                <w:rFonts w:hint="eastAsia"/>
                <w:b/>
                <w:szCs w:val="21"/>
              </w:rPr>
              <w:t xml:space="preserve">□ 尺寸  □ 冲击性能   □ 耐热性能   </w:t>
            </w:r>
            <w:r>
              <w:rPr>
                <w:rFonts w:hint="eastAsia"/>
                <w:szCs w:val="21"/>
              </w:rPr>
              <w:t>□ 耐电压测试  □ 绝缘电阻  □ 氧指数</w:t>
            </w:r>
          </w:p>
          <w:p w14:paraId="725CC098">
            <w:pPr>
              <w:ind w:firstLine="1050" w:firstLineChars="500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烟密度等级  □ 垂直燃烧性能</w:t>
            </w:r>
            <w:r>
              <w:rPr>
                <w:rFonts w:hint="eastAsia"/>
                <w:szCs w:val="21"/>
                <w:lang w:val="en-US" w:eastAsia="zh-CN"/>
              </w:rPr>
              <w:t xml:space="preserve">    □水平燃烧性能</w:t>
            </w:r>
          </w:p>
          <w:p w14:paraId="0F7F3330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F3F7F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A72E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2C9B3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DE1102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239917"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□《难燃绝缘聚氯乙烯电线槽及配件》 QB/T 1614-2023</w:t>
            </w:r>
          </w:p>
          <w:p w14:paraId="3BEC692E"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□《建筑材料燃烧或分解的烟密度试验方法》GB 8627-2007 </w:t>
            </w:r>
          </w:p>
          <w:p w14:paraId="2D6E47F5"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□《塑料 用氧指数法测定燃烧行为 第2部分：室温试验》GBT 2406.2-2009 </w:t>
            </w:r>
          </w:p>
          <w:p w14:paraId="36C306E1">
            <w:pPr>
              <w:spacing w:line="320" w:lineRule="exac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□《</w:t>
            </w:r>
            <w:r>
              <w:rPr>
                <w:rFonts w:hint="eastAsia" w:ascii="宋体" w:hAnsi="宋体"/>
                <w:lang w:val="en-US" w:eastAsia="zh-CN"/>
              </w:rPr>
              <w:t>塑料  燃烧性能的测定水平法和垂直法</w:t>
            </w:r>
            <w:r>
              <w:rPr>
                <w:rFonts w:hint="eastAsia" w:ascii="宋体" w:hAnsi="宋体"/>
              </w:rPr>
              <w:t>》GB</w:t>
            </w:r>
            <w:r>
              <w:rPr>
                <w:rFonts w:hint="eastAsia" w:ascii="宋体" w:hAnsi="宋体"/>
                <w:lang w:val="en-US" w:eastAsia="zh-CN"/>
              </w:rPr>
              <w:t>/T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>2408</w:t>
            </w:r>
            <w:r>
              <w:rPr>
                <w:rFonts w:hint="eastAsia" w:ascii="宋体" w:hAnsi="宋体"/>
              </w:rPr>
              <w:t>-20</w:t>
            </w:r>
            <w:r>
              <w:rPr>
                <w:rFonts w:hint="eastAsia" w:ascii="宋体" w:hAnsi="宋体"/>
                <w:lang w:val="en-US" w:eastAsia="zh-CN"/>
              </w:rPr>
              <w:t>21</w:t>
            </w:r>
          </w:p>
          <w:p w14:paraId="262CFBFC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□《建筑制品及材料燃烧性能分级》GB 8624-2012</w:t>
            </w:r>
          </w:p>
          <w:p w14:paraId="2751AC80">
            <w:pPr>
              <w:snapToGrid w:val="0"/>
              <w:spacing w:line="320" w:lineRule="exact"/>
              <w:rPr>
                <w:rFonts w:ascii="Microsoft YaHei ΢ȭхڢ  ڌ墠 ˎ̥" w:hAnsi="微软雅黑" w:eastAsia="Microsoft YaHei ΢ȭхڢ  ڌ墠 ˎ̥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6C28A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8F7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39599A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1B630758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35C579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C34B75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6E1B9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E17A6E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C476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849A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455497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9F4839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30E06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C9D28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0E3A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DE92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1CA241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7CDD1F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F16CE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D1862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9E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FE731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7B9FF5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42CD92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E493E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C1208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E90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28753B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95E687">
            <w:pPr>
              <w:spacing w:line="50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ABE908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B1ECD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2BFB5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D96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E353D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FF589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（注：绝缘的电缆桥架/配件不做保护电路连续性参数）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25EB987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998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E0B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2E53BC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E1CD81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68F098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696DFA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F22AC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4FBE408"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66143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Cs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WJWT-D16-01</w:t>
    </w:r>
  </w:p>
  <w:p w14:paraId="47C2289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0A4DB7"/>
    <w:rsid w:val="00105F2D"/>
    <w:rsid w:val="001131F8"/>
    <w:rsid w:val="00147481"/>
    <w:rsid w:val="001565B6"/>
    <w:rsid w:val="00166CDD"/>
    <w:rsid w:val="00184DA3"/>
    <w:rsid w:val="00185F86"/>
    <w:rsid w:val="00190475"/>
    <w:rsid w:val="00193718"/>
    <w:rsid w:val="00194018"/>
    <w:rsid w:val="00197BED"/>
    <w:rsid w:val="001C282F"/>
    <w:rsid w:val="001C3535"/>
    <w:rsid w:val="001D3DBC"/>
    <w:rsid w:val="001D6774"/>
    <w:rsid w:val="002026D1"/>
    <w:rsid w:val="00231F01"/>
    <w:rsid w:val="002425F6"/>
    <w:rsid w:val="00266510"/>
    <w:rsid w:val="00274A6B"/>
    <w:rsid w:val="00280DB5"/>
    <w:rsid w:val="002C2525"/>
    <w:rsid w:val="002D7AFF"/>
    <w:rsid w:val="002E2673"/>
    <w:rsid w:val="00305673"/>
    <w:rsid w:val="0031670B"/>
    <w:rsid w:val="003B7E2F"/>
    <w:rsid w:val="003D7F5F"/>
    <w:rsid w:val="003F55CF"/>
    <w:rsid w:val="003F66EF"/>
    <w:rsid w:val="00440E99"/>
    <w:rsid w:val="00481399"/>
    <w:rsid w:val="00485A7E"/>
    <w:rsid w:val="00492319"/>
    <w:rsid w:val="004931DA"/>
    <w:rsid w:val="0052238D"/>
    <w:rsid w:val="005478C7"/>
    <w:rsid w:val="00575A8D"/>
    <w:rsid w:val="0062261C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811846"/>
    <w:rsid w:val="008148CD"/>
    <w:rsid w:val="00832EC1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57CC"/>
    <w:rsid w:val="00BC7026"/>
    <w:rsid w:val="00BD1CE6"/>
    <w:rsid w:val="00BF251F"/>
    <w:rsid w:val="00C21E27"/>
    <w:rsid w:val="00C262AC"/>
    <w:rsid w:val="00C673C3"/>
    <w:rsid w:val="00CA43AA"/>
    <w:rsid w:val="00CC16D8"/>
    <w:rsid w:val="00CD3BEF"/>
    <w:rsid w:val="00D00F19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F074D8"/>
    <w:rsid w:val="00F33895"/>
    <w:rsid w:val="00F4313D"/>
    <w:rsid w:val="00F4520D"/>
    <w:rsid w:val="00F53EE3"/>
    <w:rsid w:val="00F75B7A"/>
    <w:rsid w:val="00F83774"/>
    <w:rsid w:val="00F84CB0"/>
    <w:rsid w:val="00F96F1A"/>
    <w:rsid w:val="0CBE2D52"/>
    <w:rsid w:val="0F1A2E67"/>
    <w:rsid w:val="17B807C7"/>
    <w:rsid w:val="1D031F6E"/>
    <w:rsid w:val="23310FF2"/>
    <w:rsid w:val="292E1F39"/>
    <w:rsid w:val="326C52BC"/>
    <w:rsid w:val="3D3E3CB8"/>
    <w:rsid w:val="40F03FDC"/>
    <w:rsid w:val="516B4F47"/>
    <w:rsid w:val="533F0082"/>
    <w:rsid w:val="543F6784"/>
    <w:rsid w:val="549C49C2"/>
    <w:rsid w:val="54BA61E6"/>
    <w:rsid w:val="58204B38"/>
    <w:rsid w:val="5C7734CF"/>
    <w:rsid w:val="6C3461AE"/>
    <w:rsid w:val="712628C6"/>
    <w:rsid w:val="719B1C61"/>
    <w:rsid w:val="71F049AF"/>
    <w:rsid w:val="76CC2356"/>
    <w:rsid w:val="7AFB51A6"/>
    <w:rsid w:val="7F2B36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549</Words>
  <Characters>721</Characters>
  <Lines>7</Lines>
  <Paragraphs>1</Paragraphs>
  <TotalTime>5</TotalTime>
  <ScaleCrop>false</ScaleCrop>
  <LinksUpToDate>false</LinksUpToDate>
  <CharactersWithSpaces>844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2019-06-11T08:29:00Z</dcterms:created>
  <dc:creator>qqq</dc:creator>
  <cp:lastModifiedBy>桔好笑</cp:lastModifiedBy>
  <cp:lastPrinted>2018-11-09T07:14:00Z</cp:lastPrinted>
  <dcterms:modified xsi:type="dcterms:W3CDTF">2025-09-04T01:10:07Z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D1074381A2784B31BA24F697178F8E86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