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6B6" w:rsidRDefault="00BA6DE8">
      <w:pPr>
        <w:jc w:val="center"/>
        <w:rPr>
          <w:rFonts w:ascii="宋体" w:hAnsi="宋体"/>
          <w:b/>
          <w:sz w:val="36"/>
          <w:szCs w:val="36"/>
        </w:rPr>
      </w:pPr>
      <w:bookmarkStart w:id="0" w:name="_GoBack"/>
      <w:bookmarkEnd w:id="0"/>
      <w:r>
        <w:rPr>
          <w:rFonts w:ascii="宋体" w:hAnsi="宋体" w:hint="eastAsia"/>
          <w:b/>
          <w:sz w:val="36"/>
          <w:szCs w:val="36"/>
        </w:rPr>
        <w:t>空调冷热源系统及管网节能委托单</w:t>
      </w:r>
    </w:p>
    <w:tbl>
      <w:tblPr>
        <w:tblW w:w="103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9"/>
        <w:gridCol w:w="1040"/>
        <w:gridCol w:w="1699"/>
        <w:gridCol w:w="571"/>
        <w:gridCol w:w="1008"/>
        <w:gridCol w:w="1396"/>
        <w:gridCol w:w="637"/>
        <w:gridCol w:w="421"/>
        <w:gridCol w:w="211"/>
        <w:gridCol w:w="917"/>
        <w:gridCol w:w="1832"/>
        <w:gridCol w:w="236"/>
      </w:tblGrid>
      <w:tr w:rsidR="00A606B6">
        <w:trPr>
          <w:trHeight w:val="532"/>
          <w:jc w:val="center"/>
        </w:trPr>
        <w:tc>
          <w:tcPr>
            <w:tcW w:w="1449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06B6" w:rsidRDefault="00BA6DE8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4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06B6" w:rsidRDefault="00A606B6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69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06B6" w:rsidRDefault="00BA6DE8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49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606B6" w:rsidRDefault="00A606B6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A606B6" w:rsidRDefault="00A606B6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A606B6" w:rsidRDefault="00A606B6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A606B6">
        <w:trPr>
          <w:trHeight w:val="494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06B6" w:rsidRDefault="00BA6DE8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7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06B6" w:rsidRDefault="00A606B6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69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06B6" w:rsidRDefault="00BA6DE8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74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06B6" w:rsidRDefault="00A606B6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606B6" w:rsidRDefault="00A606B6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606B6">
        <w:trPr>
          <w:trHeight w:val="494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06B6" w:rsidRDefault="00BA6DE8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7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06B6" w:rsidRDefault="00A606B6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69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06B6" w:rsidRDefault="00BA6DE8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74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06B6" w:rsidRDefault="00A606B6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606B6" w:rsidRDefault="00A606B6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606B6">
        <w:trPr>
          <w:trHeight w:val="494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06B6" w:rsidRDefault="00BA6DE8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7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06B6" w:rsidRDefault="00A606B6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69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06B6" w:rsidRDefault="00BA6DE8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4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06B6" w:rsidRDefault="00A606B6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606B6" w:rsidRDefault="00A606B6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606B6">
        <w:trPr>
          <w:trHeight w:val="494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06B6" w:rsidRDefault="00BA6DE8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7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06B6" w:rsidRDefault="00A606B6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69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06B6" w:rsidRDefault="00BA6DE8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4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06B6" w:rsidRDefault="00A606B6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606B6" w:rsidRDefault="00A606B6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606B6">
        <w:trPr>
          <w:trHeight w:val="494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06B6" w:rsidRDefault="00BA6DE8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692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06B6" w:rsidRDefault="00BA6DE8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606B6" w:rsidRDefault="00A606B6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606B6">
        <w:trPr>
          <w:trHeight w:val="510"/>
          <w:jc w:val="center"/>
        </w:trPr>
        <w:tc>
          <w:tcPr>
            <w:tcW w:w="409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06B6" w:rsidRDefault="00DA573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委托人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606B6" w:rsidRDefault="00BA6DE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69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06B6" w:rsidRDefault="00A606B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06B6" w:rsidRDefault="00BA6DE8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06B6" w:rsidRDefault="00BA6DE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06B6" w:rsidRDefault="00A606B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06B6" w:rsidRDefault="00BA6DE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06B6" w:rsidRDefault="00BA6DE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606B6" w:rsidRDefault="00A606B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606B6" w:rsidRDefault="00A606B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606B6">
        <w:trPr>
          <w:trHeight w:val="508"/>
          <w:jc w:val="center"/>
        </w:trPr>
        <w:tc>
          <w:tcPr>
            <w:tcW w:w="409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06B6" w:rsidRDefault="00A606B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606B6" w:rsidRDefault="00BA6DE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69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06B6" w:rsidRDefault="00A606B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6B6" w:rsidRDefault="00A606B6">
            <w:pPr>
              <w:spacing w:line="240" w:lineRule="exact"/>
              <w:rPr>
                <w:szCs w:val="21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06B6" w:rsidRDefault="00BA6DE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06B6" w:rsidRDefault="00A606B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6B6" w:rsidRDefault="00A606B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06B6" w:rsidRDefault="00BA6DE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606B6" w:rsidRDefault="00A606B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606B6" w:rsidRDefault="00A606B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606B6">
        <w:trPr>
          <w:trHeight w:val="508"/>
          <w:jc w:val="center"/>
        </w:trPr>
        <w:tc>
          <w:tcPr>
            <w:tcW w:w="1449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06B6" w:rsidRDefault="00BA6DE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69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06B6" w:rsidRDefault="00BA6DE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7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6B6" w:rsidRDefault="00BA6DE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06B6" w:rsidRDefault="00A606B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4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6B6" w:rsidRDefault="00BA6DE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606B6" w:rsidRDefault="00A606B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606B6" w:rsidRDefault="00A606B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606B6">
        <w:trPr>
          <w:trHeight w:val="554"/>
          <w:jc w:val="center"/>
        </w:trPr>
        <w:tc>
          <w:tcPr>
            <w:tcW w:w="1449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06B6" w:rsidRDefault="00BA6DE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06B6" w:rsidRDefault="00A606B6">
            <w:pPr>
              <w:jc w:val="center"/>
              <w:rPr>
                <w:szCs w:val="21"/>
              </w:rPr>
            </w:pPr>
          </w:p>
        </w:tc>
        <w:tc>
          <w:tcPr>
            <w:tcW w:w="1579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606B6" w:rsidRDefault="00BA6DE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14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06B6" w:rsidRDefault="00BA6DE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606B6" w:rsidRDefault="00A606B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606B6">
        <w:trPr>
          <w:trHeight w:val="354"/>
          <w:jc w:val="center"/>
        </w:trPr>
        <w:tc>
          <w:tcPr>
            <w:tcW w:w="10141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06B6" w:rsidRDefault="00BA6DE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606B6" w:rsidRDefault="00A606B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606B6">
        <w:trPr>
          <w:trHeight w:val="437"/>
          <w:jc w:val="center"/>
        </w:trPr>
        <w:tc>
          <w:tcPr>
            <w:tcW w:w="10141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06B6" w:rsidRDefault="00BA6DE8">
            <w:pPr>
              <w:spacing w:line="4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606B6" w:rsidRDefault="00A606B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606B6">
        <w:trPr>
          <w:trHeight w:val="1107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06B6" w:rsidRDefault="00BA6DE8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A606B6" w:rsidRDefault="00BA6DE8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692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06B6" w:rsidRPr="006651DC" w:rsidRDefault="00BA6DE8">
            <w:pPr>
              <w:snapToGrid w:val="0"/>
              <w:spacing w:line="400" w:lineRule="exact"/>
              <w:rPr>
                <w:szCs w:val="21"/>
              </w:rPr>
            </w:pPr>
            <w:r w:rsidRPr="006651DC">
              <w:rPr>
                <w:rFonts w:hint="eastAsia"/>
                <w:szCs w:val="21"/>
              </w:rPr>
              <w:t>□</w:t>
            </w:r>
            <w:r w:rsidRPr="006651DC">
              <w:rPr>
                <w:rFonts w:hint="eastAsia"/>
                <w:szCs w:val="21"/>
              </w:rPr>
              <w:t xml:space="preserve"> </w:t>
            </w:r>
            <w:r w:rsidRPr="006651DC">
              <w:rPr>
                <w:rFonts w:hint="eastAsia"/>
                <w:szCs w:val="21"/>
              </w:rPr>
              <w:t>空调系统（冷冻、冷却）水总流量</w:t>
            </w:r>
            <w:r w:rsidRPr="006651DC">
              <w:rPr>
                <w:rFonts w:hint="eastAsia"/>
                <w:szCs w:val="21"/>
              </w:rPr>
              <w:t xml:space="preserve"> </w:t>
            </w:r>
            <w:r w:rsidR="006651DC" w:rsidRPr="006651DC">
              <w:rPr>
                <w:rFonts w:hint="eastAsia"/>
                <w:szCs w:val="21"/>
              </w:rPr>
              <w:t xml:space="preserve">   </w:t>
            </w:r>
            <w:r w:rsidRPr="006651DC">
              <w:rPr>
                <w:rFonts w:hint="eastAsia"/>
                <w:szCs w:val="21"/>
              </w:rPr>
              <w:t xml:space="preserve"> </w:t>
            </w:r>
            <w:r w:rsidRPr="006651DC">
              <w:rPr>
                <w:rFonts w:hint="eastAsia"/>
                <w:szCs w:val="21"/>
              </w:rPr>
              <w:t>□</w:t>
            </w:r>
            <w:r w:rsidRPr="006651DC">
              <w:rPr>
                <w:rFonts w:hint="eastAsia"/>
                <w:szCs w:val="21"/>
              </w:rPr>
              <w:t xml:space="preserve"> </w:t>
            </w:r>
            <w:r w:rsidRPr="006651DC">
              <w:rPr>
                <w:rFonts w:hint="eastAsia"/>
                <w:szCs w:val="21"/>
              </w:rPr>
              <w:t>冷却塔效率</w:t>
            </w:r>
            <w:r w:rsidRPr="006651DC">
              <w:rPr>
                <w:rFonts w:hint="eastAsia"/>
                <w:szCs w:val="21"/>
              </w:rPr>
              <w:t xml:space="preserve"> </w:t>
            </w:r>
            <w:r w:rsidR="006651DC" w:rsidRPr="006651DC">
              <w:rPr>
                <w:rFonts w:hint="eastAsia"/>
                <w:szCs w:val="21"/>
              </w:rPr>
              <w:t xml:space="preserve">   </w:t>
            </w:r>
            <w:r w:rsidRPr="006651DC">
              <w:rPr>
                <w:rFonts w:hint="eastAsia"/>
                <w:szCs w:val="21"/>
              </w:rPr>
              <w:t xml:space="preserve">  </w:t>
            </w:r>
            <w:r w:rsidRPr="006651DC">
              <w:rPr>
                <w:rFonts w:hint="eastAsia"/>
                <w:szCs w:val="21"/>
              </w:rPr>
              <w:t>□</w:t>
            </w:r>
            <w:r w:rsidRPr="006651DC">
              <w:rPr>
                <w:rFonts w:hint="eastAsia"/>
                <w:szCs w:val="21"/>
              </w:rPr>
              <w:t xml:space="preserve"> </w:t>
            </w:r>
            <w:r w:rsidRPr="006651DC">
              <w:rPr>
                <w:rFonts w:hint="eastAsia"/>
                <w:szCs w:val="21"/>
              </w:rPr>
              <w:t>冷水机组性能系数</w:t>
            </w:r>
          </w:p>
          <w:p w:rsidR="00A606B6" w:rsidRPr="006651DC" w:rsidRDefault="00BA6DE8" w:rsidP="006651DC">
            <w:pPr>
              <w:snapToGrid w:val="0"/>
              <w:spacing w:line="400" w:lineRule="exact"/>
              <w:rPr>
                <w:szCs w:val="21"/>
              </w:rPr>
            </w:pPr>
            <w:r w:rsidRPr="006651DC">
              <w:rPr>
                <w:rFonts w:hint="eastAsia"/>
                <w:szCs w:val="21"/>
              </w:rPr>
              <w:t>□</w:t>
            </w:r>
            <w:r w:rsidRPr="006651DC">
              <w:rPr>
                <w:rFonts w:hint="eastAsia"/>
                <w:szCs w:val="21"/>
              </w:rPr>
              <w:t xml:space="preserve"> </w:t>
            </w:r>
            <w:r w:rsidRPr="006651DC">
              <w:rPr>
                <w:rFonts w:hint="eastAsia"/>
                <w:szCs w:val="21"/>
              </w:rPr>
              <w:t>水泵性能</w:t>
            </w:r>
            <w:r w:rsidRPr="006651DC">
              <w:rPr>
                <w:rFonts w:hint="eastAsia"/>
                <w:szCs w:val="21"/>
              </w:rPr>
              <w:t xml:space="preserve"> </w:t>
            </w:r>
            <w:r w:rsidR="006651DC" w:rsidRPr="006651DC">
              <w:rPr>
                <w:rFonts w:hint="eastAsia"/>
                <w:szCs w:val="21"/>
              </w:rPr>
              <w:t xml:space="preserve"> </w:t>
            </w:r>
            <w:r w:rsidRPr="006651DC">
              <w:rPr>
                <w:rFonts w:hint="eastAsia"/>
                <w:szCs w:val="21"/>
              </w:rPr>
              <w:t>□</w:t>
            </w:r>
            <w:r w:rsidRPr="006651DC">
              <w:rPr>
                <w:rFonts w:hint="eastAsia"/>
                <w:szCs w:val="21"/>
              </w:rPr>
              <w:t xml:space="preserve"> </w:t>
            </w:r>
            <w:r w:rsidRPr="006651DC">
              <w:rPr>
                <w:rFonts w:hint="eastAsia"/>
                <w:szCs w:val="21"/>
              </w:rPr>
              <w:t>空调机组水流量</w:t>
            </w:r>
            <w:r w:rsidR="006651DC" w:rsidRPr="006651DC">
              <w:rPr>
                <w:rFonts w:hint="eastAsia"/>
                <w:szCs w:val="21"/>
              </w:rPr>
              <w:t xml:space="preserve">  </w:t>
            </w:r>
            <w:r w:rsidRPr="006651DC">
              <w:rPr>
                <w:rFonts w:hint="eastAsia"/>
                <w:szCs w:val="21"/>
              </w:rPr>
              <w:t>□</w:t>
            </w:r>
            <w:r w:rsidRPr="006651DC">
              <w:rPr>
                <w:rFonts w:hint="eastAsia"/>
                <w:szCs w:val="21"/>
              </w:rPr>
              <w:t xml:space="preserve"> </w:t>
            </w:r>
            <w:r w:rsidRPr="006651DC">
              <w:rPr>
                <w:rFonts w:hint="eastAsia"/>
                <w:szCs w:val="21"/>
              </w:rPr>
              <w:t>空调冷冻水供回水温差</w:t>
            </w:r>
            <w:r w:rsidRPr="006651DC">
              <w:rPr>
                <w:rFonts w:hint="eastAsia"/>
                <w:szCs w:val="21"/>
              </w:rPr>
              <w:t xml:space="preserve"> </w:t>
            </w:r>
            <w:r w:rsidR="006651DC" w:rsidRPr="006651DC">
              <w:rPr>
                <w:rFonts w:hint="eastAsia"/>
                <w:szCs w:val="21"/>
              </w:rPr>
              <w:t xml:space="preserve"> </w:t>
            </w:r>
            <w:r w:rsidRPr="006651DC">
              <w:rPr>
                <w:rFonts w:hint="eastAsia"/>
                <w:szCs w:val="21"/>
              </w:rPr>
              <w:sym w:font="Wingdings 2" w:char="00A3"/>
            </w:r>
            <w:r w:rsidRPr="006651DC">
              <w:rPr>
                <w:rFonts w:hint="eastAsia"/>
                <w:szCs w:val="21"/>
              </w:rPr>
              <w:t>室内温度</w:t>
            </w:r>
            <w:r w:rsidR="006651DC" w:rsidRPr="006651DC">
              <w:rPr>
                <w:rFonts w:hint="eastAsia"/>
                <w:szCs w:val="21"/>
              </w:rPr>
              <w:t xml:space="preserve">  </w:t>
            </w:r>
            <w:r w:rsidRPr="006651DC">
              <w:rPr>
                <w:rFonts w:hint="eastAsia"/>
                <w:szCs w:val="21"/>
              </w:rPr>
              <w:t>□其他</w:t>
            </w:r>
            <w:r w:rsidRPr="006651DC">
              <w:rPr>
                <w:rFonts w:hint="eastAsia"/>
                <w:szCs w:val="21"/>
              </w:rPr>
              <w:t xml:space="preserve">: 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606B6" w:rsidRDefault="00A606B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606B6">
        <w:trPr>
          <w:trHeight w:val="2101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06B6" w:rsidRDefault="00BA6DE8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A606B6" w:rsidRDefault="00BA6DE8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6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06B6" w:rsidRDefault="00BA6DE8">
            <w:pPr>
              <w:snapToGrid w:val="0"/>
              <w:spacing w:line="36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ascii="宋体" w:hAnsi="宋体"/>
                <w:szCs w:val="21"/>
              </w:rPr>
              <w:t>《</w:t>
            </w:r>
            <w:r>
              <w:rPr>
                <w:rFonts w:ascii="宋体" w:hAnsi="宋体" w:hint="eastAsia"/>
                <w:szCs w:val="21"/>
              </w:rPr>
              <w:t>广东省公共建筑节能设计标准》</w:t>
            </w:r>
            <w:r>
              <w:rPr>
                <w:szCs w:val="21"/>
              </w:rPr>
              <w:t xml:space="preserve">DBJ 15-51-2020    </w:t>
            </w:r>
          </w:p>
          <w:p w:rsidR="00A606B6" w:rsidRDefault="00BA6DE8">
            <w:pPr>
              <w:snapToGrid w:val="0"/>
              <w:spacing w:line="36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《</w:t>
            </w:r>
            <w:r>
              <w:rPr>
                <w:rFonts w:ascii="宋体" w:hAnsi="宋体" w:hint="eastAsia"/>
                <w:spacing w:val="-12"/>
                <w:szCs w:val="21"/>
              </w:rPr>
              <w:t xml:space="preserve">公共建筑节能检测标准》 </w:t>
            </w:r>
            <w:r>
              <w:rPr>
                <w:rFonts w:hint="eastAsia"/>
                <w:szCs w:val="21"/>
              </w:rPr>
              <w:t>JGJ/T 177-2009</w:t>
            </w:r>
          </w:p>
          <w:p w:rsidR="00A606B6" w:rsidRDefault="00BA6DE8">
            <w:pPr>
              <w:snapToGrid w:val="0"/>
              <w:spacing w:line="36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《广东省建筑节能与绿色建筑工程施工质量验收规范</w:t>
            </w:r>
            <w:r>
              <w:rPr>
                <w:rFonts w:ascii="宋体" w:hAnsi="宋体" w:hint="eastAsia"/>
                <w:spacing w:val="-12"/>
                <w:szCs w:val="21"/>
              </w:rPr>
              <w:t>》</w:t>
            </w:r>
            <w:r>
              <w:rPr>
                <w:szCs w:val="21"/>
              </w:rPr>
              <w:t xml:space="preserve">DBJ 15-65-2021  </w:t>
            </w:r>
          </w:p>
          <w:p w:rsidR="00A606B6" w:rsidRDefault="00BA6DE8">
            <w:pPr>
              <w:snapToGrid w:val="0"/>
              <w:spacing w:line="36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ascii="宋体" w:hAnsi="宋体"/>
                <w:szCs w:val="21"/>
              </w:rPr>
              <w:t>《</w:t>
            </w:r>
            <w:r>
              <w:rPr>
                <w:rFonts w:ascii="宋体" w:hAnsi="宋体" w:hint="eastAsia"/>
                <w:szCs w:val="21"/>
              </w:rPr>
              <w:t>采暖通风与空气调节工程检测技术规程</w:t>
            </w:r>
            <w:r>
              <w:rPr>
                <w:rFonts w:ascii="宋体" w:hAnsi="宋体"/>
                <w:szCs w:val="21"/>
              </w:rPr>
              <w:t>》</w:t>
            </w:r>
            <w:r>
              <w:rPr>
                <w:rFonts w:hint="eastAsia"/>
                <w:szCs w:val="21"/>
              </w:rPr>
              <w:t>JGJ/T 260-2011.</w:t>
            </w:r>
          </w:p>
          <w:p w:rsidR="00A606B6" w:rsidRDefault="00BA6DE8">
            <w:pPr>
              <w:snapToGrid w:val="0"/>
              <w:spacing w:line="36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《建筑节能工程质量验收标准》GB 50411-2019</w:t>
            </w:r>
          </w:p>
          <w:p w:rsidR="00A606B6" w:rsidRDefault="00BA6DE8"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606B6" w:rsidRDefault="00A606B6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606B6">
        <w:trPr>
          <w:trHeight w:val="884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06B6" w:rsidRDefault="00BA6DE8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试验编号</w:t>
            </w:r>
          </w:p>
        </w:tc>
        <w:tc>
          <w:tcPr>
            <w:tcW w:w="8692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606B6" w:rsidRDefault="00A606B6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606B6" w:rsidRDefault="00A606B6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606B6">
        <w:trPr>
          <w:trHeight w:val="970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06B6" w:rsidRDefault="00BA6DE8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其他要求</w:t>
            </w:r>
          </w:p>
        </w:tc>
        <w:tc>
          <w:tcPr>
            <w:tcW w:w="8692" w:type="dxa"/>
            <w:gridSpan w:val="9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A606B6" w:rsidRDefault="00A606B6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606B6" w:rsidRDefault="00A606B6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606B6">
        <w:trPr>
          <w:trHeight w:val="611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06B6" w:rsidRDefault="00BA6DE8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6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06B6" w:rsidRDefault="00A606B6">
            <w:pPr>
              <w:spacing w:line="44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606B6" w:rsidRDefault="00A606B6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606B6">
        <w:trPr>
          <w:trHeight w:val="1551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06B6" w:rsidRDefault="00BA6DE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692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06B6" w:rsidRDefault="00BA6DE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A606B6" w:rsidRDefault="00BA6DE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A606B6" w:rsidRDefault="00BA6DE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A606B6" w:rsidRDefault="00BA6DE8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A606B6" w:rsidRDefault="00A606B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A606B6" w:rsidRDefault="00A606B6"/>
    <w:sectPr w:rsidR="00A606B6" w:rsidSect="00A606B6">
      <w:headerReference w:type="default" r:id="rId6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5481" w:rsidRDefault="00D55481" w:rsidP="00A606B6">
      <w:r>
        <w:separator/>
      </w:r>
    </w:p>
  </w:endnote>
  <w:endnote w:type="continuationSeparator" w:id="1">
    <w:p w:rsidR="00D55481" w:rsidRDefault="00D55481" w:rsidP="00A606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5481" w:rsidRDefault="00D55481" w:rsidP="00A606B6">
      <w:r>
        <w:separator/>
      </w:r>
    </w:p>
  </w:footnote>
  <w:footnote w:type="continuationSeparator" w:id="1">
    <w:p w:rsidR="00D55481" w:rsidRDefault="00D55481" w:rsidP="00A606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06B6" w:rsidRPr="006651DC" w:rsidRDefault="006651DC">
    <w:pPr>
      <w:pStyle w:val="a4"/>
      <w:pBdr>
        <w:bottom w:val="none" w:sz="0" w:space="0" w:color="auto"/>
      </w:pBdr>
      <w:jc w:val="left"/>
      <w:rPr>
        <w:rStyle w:val="a5"/>
        <w:rFonts w:ascii="宋体" w:eastAsia="宋体" w:hAnsi="宋体" w:cs="Times New Roman"/>
        <w:b w:val="0"/>
      </w:rPr>
    </w:pPr>
    <w:r>
      <w:rPr>
        <w:rStyle w:val="a5"/>
        <w:rFonts w:ascii="宋体" w:eastAsia="宋体" w:hAnsi="宋体" w:cs="Times New Roman" w:hint="eastAsia"/>
        <w:b w:val="0"/>
      </w:rPr>
      <w:t>委托单</w:t>
    </w:r>
    <w:r w:rsidR="00BA6DE8" w:rsidRPr="006651DC">
      <w:rPr>
        <w:rStyle w:val="a5"/>
        <w:rFonts w:ascii="宋体" w:eastAsia="宋体" w:hAnsi="宋体" w:cs="Times New Roman"/>
        <w:b w:val="0"/>
      </w:rPr>
      <w:t>编号：</w:t>
    </w:r>
    <w:r w:rsidR="00BB2AD6">
      <w:rPr>
        <w:rStyle w:val="a5"/>
        <w:rFonts w:ascii="宋体" w:eastAsia="宋体" w:hAnsi="宋体" w:cs="Times New Roman" w:hint="eastAsia"/>
        <w:b w:val="0"/>
      </w:rPr>
      <w:t>WJWT-D24</w:t>
    </w:r>
    <w:r w:rsidR="00BA6DE8" w:rsidRPr="006651DC">
      <w:rPr>
        <w:rStyle w:val="a5"/>
        <w:rFonts w:ascii="宋体" w:eastAsia="宋体" w:hAnsi="宋体" w:cs="Times New Roman" w:hint="eastAsia"/>
        <w:b w:val="0"/>
      </w:rPr>
      <w:t>-01</w:t>
    </w:r>
  </w:p>
  <w:p w:rsidR="00A606B6" w:rsidRDefault="00BA6DE8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DMwYjczNDhmMTNkYjVlOGE1YzU4MzI2ZjdhYTcwZGQifQ=="/>
  </w:docVars>
  <w:rsids>
    <w:rsidRoot w:val="00592100"/>
    <w:rsid w:val="000C48E4"/>
    <w:rsid w:val="00130A2A"/>
    <w:rsid w:val="00162F5B"/>
    <w:rsid w:val="0019107F"/>
    <w:rsid w:val="001B39B0"/>
    <w:rsid w:val="00235952"/>
    <w:rsid w:val="00244800"/>
    <w:rsid w:val="00265F50"/>
    <w:rsid w:val="0028352B"/>
    <w:rsid w:val="002E31E4"/>
    <w:rsid w:val="002F3675"/>
    <w:rsid w:val="003638A1"/>
    <w:rsid w:val="00444F20"/>
    <w:rsid w:val="0045188A"/>
    <w:rsid w:val="004607E6"/>
    <w:rsid w:val="00477905"/>
    <w:rsid w:val="004C5620"/>
    <w:rsid w:val="004F3557"/>
    <w:rsid w:val="00515AA5"/>
    <w:rsid w:val="005256E1"/>
    <w:rsid w:val="00551ED7"/>
    <w:rsid w:val="005678ED"/>
    <w:rsid w:val="00582190"/>
    <w:rsid w:val="00592100"/>
    <w:rsid w:val="00597D46"/>
    <w:rsid w:val="005D7B8C"/>
    <w:rsid w:val="006651DC"/>
    <w:rsid w:val="006A11AB"/>
    <w:rsid w:val="006C29E1"/>
    <w:rsid w:val="006E488A"/>
    <w:rsid w:val="0071539B"/>
    <w:rsid w:val="00731292"/>
    <w:rsid w:val="00741D30"/>
    <w:rsid w:val="007A67D7"/>
    <w:rsid w:val="007B15E5"/>
    <w:rsid w:val="007D2D64"/>
    <w:rsid w:val="007E537C"/>
    <w:rsid w:val="00891359"/>
    <w:rsid w:val="008A1DCC"/>
    <w:rsid w:val="008A4FF7"/>
    <w:rsid w:val="008F27A8"/>
    <w:rsid w:val="0093152C"/>
    <w:rsid w:val="009456AA"/>
    <w:rsid w:val="0094695F"/>
    <w:rsid w:val="00957C36"/>
    <w:rsid w:val="009628C3"/>
    <w:rsid w:val="009E10D5"/>
    <w:rsid w:val="00A067D5"/>
    <w:rsid w:val="00A606B6"/>
    <w:rsid w:val="00A91960"/>
    <w:rsid w:val="00A94462"/>
    <w:rsid w:val="00B33B6D"/>
    <w:rsid w:val="00B64084"/>
    <w:rsid w:val="00B67532"/>
    <w:rsid w:val="00BA6DE8"/>
    <w:rsid w:val="00BB2AD6"/>
    <w:rsid w:val="00C16FEA"/>
    <w:rsid w:val="00C267FC"/>
    <w:rsid w:val="00CA51DC"/>
    <w:rsid w:val="00D14468"/>
    <w:rsid w:val="00D55481"/>
    <w:rsid w:val="00D61A0A"/>
    <w:rsid w:val="00D8409F"/>
    <w:rsid w:val="00D90885"/>
    <w:rsid w:val="00DA5738"/>
    <w:rsid w:val="00DB24E8"/>
    <w:rsid w:val="00DF1964"/>
    <w:rsid w:val="00E9068D"/>
    <w:rsid w:val="00E9524D"/>
    <w:rsid w:val="00F13590"/>
    <w:rsid w:val="00F22170"/>
    <w:rsid w:val="00F46C23"/>
    <w:rsid w:val="00F71AA9"/>
    <w:rsid w:val="00F963FB"/>
    <w:rsid w:val="00FC2956"/>
    <w:rsid w:val="0C0A23D4"/>
    <w:rsid w:val="1B141752"/>
    <w:rsid w:val="1CD85673"/>
    <w:rsid w:val="32DE50AA"/>
    <w:rsid w:val="509149B3"/>
    <w:rsid w:val="76B049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6B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A606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A606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A606B6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A606B6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A606B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798</Characters>
  <Application>Microsoft Office Word</Application>
  <DocSecurity>0</DocSecurity>
  <Lines>6</Lines>
  <Paragraphs>1</Paragraphs>
  <ScaleCrop>false</ScaleCrop>
  <Company>Microsoft</Company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节环部</cp:lastModifiedBy>
  <cp:revision>44</cp:revision>
  <cp:lastPrinted>2018-04-19T03:28:00Z</cp:lastPrinted>
  <dcterms:created xsi:type="dcterms:W3CDTF">2018-01-04T09:24:00Z</dcterms:created>
  <dcterms:modified xsi:type="dcterms:W3CDTF">2025-08-11T08:21:00Z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2D83087713344CC8B4BDDC7CEB462ABF</vt:lpwstr>
  </property>
  <property fmtid="{D5CDD505-2E9C-101B-9397-08002B2CF9AE}" pid="4" name="KSOTemplateDocerSaveRecord">
    <vt:lpwstr>eyJoZGlkIjoiODMwYjczNDhmMTNkYjVlOGE1YzU4MzI2ZjdhYTcwZGQiLCJ1c2VySWQiOiIyODI5MTc4NTQifQ==</vt:lpwstr>
  </property>
</Properties>
</file>